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120" w:afterAutospacing="0" w:line="5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pStyle w:val="3"/>
        <w:spacing w:before="0" w:beforeAutospacing="0" w:after="120" w:afterAutospacing="0" w:line="500" w:lineRule="exact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盐田区档案馆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政务活动拍摄及照片整理归档服务项目采购</w:t>
      </w:r>
      <w:r>
        <w:rPr>
          <w:rFonts w:hint="eastAsia" w:ascii="方正小标宋简体" w:eastAsia="方正小标宋简体"/>
          <w:bCs/>
          <w:sz w:val="44"/>
          <w:szCs w:val="44"/>
        </w:rPr>
        <w:t>公告</w:t>
      </w:r>
    </w:p>
    <w:p>
      <w:pPr>
        <w:pStyle w:val="3"/>
        <w:spacing w:before="0" w:beforeAutospacing="0" w:after="0" w:afterAutospacing="0" w:line="580" w:lineRule="exact"/>
        <w:jc w:val="center"/>
        <w:rPr>
          <w:rFonts w:hint="default" w:ascii="仿宋" w:hAnsi="仿宋" w:eastAsia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发布时间：202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pacing w:val="-12"/>
          <w:sz w:val="32"/>
          <w:szCs w:val="32"/>
        </w:rPr>
        <w:t>-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pacing w:val="-12"/>
          <w:sz w:val="32"/>
          <w:szCs w:val="32"/>
        </w:rPr>
        <w:t>-</w:t>
      </w:r>
      <w:r>
        <w:rPr>
          <w:rFonts w:hint="default" w:ascii="仿宋" w:hAnsi="仿宋" w:eastAsia="仿宋"/>
          <w:spacing w:val="-12"/>
          <w:sz w:val="32"/>
          <w:szCs w:val="32"/>
          <w:lang w:val="en-US"/>
        </w:rPr>
        <w:t>10</w:t>
      </w:r>
    </w:p>
    <w:p>
      <w:pPr>
        <w:pStyle w:val="3"/>
        <w:spacing w:before="0" w:beforeAutospacing="0" w:after="0" w:afterAutospacing="0" w:line="580" w:lineRule="exact"/>
        <w:ind w:firstLine="592" w:firstLineChars="200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盐田区档案馆现就</w:t>
      </w:r>
      <w:r>
        <w:rPr>
          <w:rFonts w:hint="eastAsia" w:ascii="仿宋" w:hAnsi="仿宋" w:eastAsia="仿宋"/>
          <w:b/>
          <w:bCs/>
          <w:spacing w:val="-12"/>
          <w:sz w:val="32"/>
          <w:szCs w:val="32"/>
          <w:u w:val="single"/>
          <w:lang w:eastAsia="zh-CN"/>
        </w:rPr>
        <w:t>政务活动拍摄及照片整理归档服务</w:t>
      </w:r>
      <w:r>
        <w:rPr>
          <w:rFonts w:hint="eastAsia" w:ascii="仿宋" w:hAnsi="仿宋" w:eastAsia="仿宋"/>
          <w:spacing w:val="-12"/>
          <w:sz w:val="32"/>
          <w:szCs w:val="32"/>
        </w:rPr>
        <w:t>项目进行</w:t>
      </w:r>
      <w:r>
        <w:rPr>
          <w:rFonts w:hint="eastAsia" w:ascii="仿宋" w:hAnsi="仿宋" w:eastAsia="仿宋"/>
          <w:spacing w:val="-12"/>
          <w:sz w:val="32"/>
          <w:szCs w:val="32"/>
          <w:lang w:eastAsia="zh-CN"/>
        </w:rPr>
        <w:t>采购</w:t>
      </w:r>
      <w:r>
        <w:rPr>
          <w:rFonts w:hint="eastAsia" w:ascii="仿宋" w:hAnsi="仿宋" w:eastAsia="仿宋"/>
          <w:spacing w:val="-12"/>
          <w:sz w:val="32"/>
          <w:szCs w:val="32"/>
        </w:rPr>
        <w:t>，欢迎</w:t>
      </w:r>
      <w:r>
        <w:rPr>
          <w:rFonts w:hint="eastAsia" w:ascii="仿宋" w:hAnsi="仿宋" w:eastAsia="仿宋"/>
          <w:spacing w:val="-12"/>
          <w:sz w:val="32"/>
          <w:szCs w:val="32"/>
          <w:lang w:eastAsia="zh-CN"/>
        </w:rPr>
        <w:t>有能力的供应商</w:t>
      </w:r>
      <w:r>
        <w:rPr>
          <w:rFonts w:hint="eastAsia" w:ascii="仿宋" w:hAnsi="仿宋" w:eastAsia="仿宋"/>
          <w:spacing w:val="-12"/>
          <w:sz w:val="32"/>
          <w:szCs w:val="32"/>
        </w:rPr>
        <w:t>参加</w:t>
      </w:r>
      <w:r>
        <w:rPr>
          <w:rFonts w:hint="eastAsia" w:ascii="仿宋" w:hAnsi="仿宋" w:eastAsia="仿宋"/>
          <w:spacing w:val="-12"/>
          <w:sz w:val="32"/>
          <w:szCs w:val="32"/>
          <w:lang w:eastAsia="zh-CN"/>
        </w:rPr>
        <w:t>采购</w:t>
      </w:r>
      <w:r>
        <w:rPr>
          <w:rFonts w:hint="eastAsia" w:ascii="仿宋" w:hAnsi="仿宋" w:eastAsia="仿宋"/>
          <w:spacing w:val="-12"/>
          <w:sz w:val="32"/>
          <w:szCs w:val="32"/>
        </w:rPr>
        <w:t>。</w:t>
      </w:r>
    </w:p>
    <w:p>
      <w:pPr>
        <w:pStyle w:val="3"/>
        <w:spacing w:before="0" w:beforeAutospacing="0" w:after="0" w:afterAutospacing="0" w:line="580" w:lineRule="exact"/>
        <w:ind w:firstLine="592" w:firstLineChars="200"/>
        <w:rPr>
          <w:rFonts w:hint="eastAsia" w:ascii="仿宋" w:hAnsi="仿宋" w:eastAsia="仿宋"/>
          <w:spacing w:val="-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一、项目名称：</w:t>
      </w:r>
      <w:r>
        <w:rPr>
          <w:rFonts w:hint="eastAsia" w:ascii="仿宋" w:hAnsi="仿宋" w:eastAsia="仿宋"/>
          <w:b/>
          <w:bCs/>
          <w:spacing w:val="-12"/>
          <w:sz w:val="32"/>
          <w:szCs w:val="32"/>
          <w:u w:val="single"/>
        </w:rPr>
        <w:t>深圳市盐田区档案馆</w:t>
      </w:r>
      <w:r>
        <w:rPr>
          <w:rFonts w:hint="eastAsia" w:ascii="仿宋" w:hAnsi="仿宋" w:eastAsia="仿宋"/>
          <w:b/>
          <w:bCs/>
          <w:spacing w:val="-12"/>
          <w:sz w:val="32"/>
          <w:szCs w:val="32"/>
          <w:u w:val="single"/>
          <w:lang w:eastAsia="zh-CN"/>
        </w:rPr>
        <w:t>政务活动拍摄及照片整理归档服务</w:t>
      </w:r>
      <w:r>
        <w:rPr>
          <w:rFonts w:hint="eastAsia" w:ascii="仿宋" w:hAnsi="仿宋" w:eastAsia="仿宋"/>
          <w:b/>
          <w:bCs/>
          <w:spacing w:val="-12"/>
          <w:sz w:val="32"/>
          <w:szCs w:val="32"/>
          <w:u w:val="single"/>
          <w:lang w:val="en-US" w:eastAsia="zh-CN"/>
        </w:rPr>
        <w:t>项目</w:t>
      </w:r>
    </w:p>
    <w:p>
      <w:pPr>
        <w:pStyle w:val="3"/>
        <w:spacing w:before="0" w:beforeAutospacing="0" w:after="0" w:afterAutospacing="0" w:line="580" w:lineRule="exact"/>
        <w:ind w:firstLine="592" w:firstLineChars="200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二、项目控制金额：</w:t>
      </w:r>
      <w:r>
        <w:rPr>
          <w:rFonts w:hint="eastAsia" w:ascii="仿宋" w:hAnsi="仿宋" w:eastAsia="仿宋"/>
          <w:spacing w:val="-12"/>
          <w:sz w:val="32"/>
          <w:szCs w:val="32"/>
        </w:rPr>
        <w:t>人民币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>30（含）</w:t>
      </w:r>
      <w:r>
        <w:rPr>
          <w:rFonts w:hint="eastAsia" w:ascii="仿宋" w:hAnsi="仿宋" w:eastAsia="仿宋"/>
          <w:spacing w:val="-12"/>
          <w:sz w:val="32"/>
          <w:szCs w:val="32"/>
        </w:rPr>
        <w:t>万元。</w:t>
      </w:r>
    </w:p>
    <w:p>
      <w:pPr>
        <w:pStyle w:val="3"/>
        <w:spacing w:before="0" w:beforeAutospacing="0" w:after="0" w:afterAutospacing="0" w:line="580" w:lineRule="exact"/>
        <w:ind w:firstLine="592" w:firstLineChars="200"/>
        <w:rPr>
          <w:rFonts w:hint="eastAsia" w:ascii="黑体" w:hAnsi="黑体" w:eastAsia="黑体" w:cs="黑体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三、项目概况：</w:t>
      </w:r>
    </w:p>
    <w:p>
      <w:pPr>
        <w:ind w:firstLine="592" w:firstLineChars="200"/>
        <w:rPr>
          <w:rFonts w:hint="eastAsia" w:ascii="仿宋" w:hAnsi="仿宋" w:eastAsia="仿宋"/>
          <w:spacing w:val="-12"/>
          <w:sz w:val="32"/>
          <w:szCs w:val="32"/>
          <w:highlight w:val="none"/>
        </w:rPr>
      </w:pPr>
      <w:r>
        <w:rPr>
          <w:rFonts w:hint="eastAsia" w:ascii="仿宋" w:hAnsi="仿宋" w:eastAsia="仿宋"/>
          <w:spacing w:val="-12"/>
          <w:sz w:val="32"/>
          <w:szCs w:val="32"/>
          <w:highlight w:val="none"/>
        </w:rPr>
        <w:t>（一）具体内容：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各项</w:t>
      </w:r>
      <w:r>
        <w:rPr>
          <w:rFonts w:hint="eastAsia" w:ascii="仿宋" w:hAnsi="仿宋" w:eastAsia="仿宋" w:cs="仿宋"/>
          <w:sz w:val="32"/>
          <w:szCs w:val="32"/>
        </w:rPr>
        <w:t>政务活动、城区面貌、专题项目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等摄影</w:t>
      </w:r>
      <w:r>
        <w:rPr>
          <w:rFonts w:hint="eastAsia" w:ascii="仿宋" w:hAnsi="仿宋" w:eastAsia="仿宋" w:cs="仿宋"/>
          <w:sz w:val="32"/>
          <w:szCs w:val="32"/>
        </w:rPr>
        <w:t>服务。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完成</w:t>
      </w:r>
      <w:r>
        <w:rPr>
          <w:rFonts w:hint="eastAsia" w:ascii="仿宋" w:hAnsi="仿宋" w:eastAsia="仿宋" w:cs="仿宋"/>
          <w:sz w:val="32"/>
          <w:szCs w:val="32"/>
        </w:rPr>
        <w:t>图片后期精修。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照片</w:t>
      </w:r>
      <w:r>
        <w:rPr>
          <w:rFonts w:hint="eastAsia" w:ascii="仿宋" w:hAnsi="仿宋" w:eastAsia="仿宋" w:cs="仿宋"/>
          <w:sz w:val="32"/>
          <w:szCs w:val="32"/>
        </w:rPr>
        <w:t>整理归档。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4.协助区档案馆开展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照片档案查阅利用等</w:t>
      </w:r>
      <w:r>
        <w:rPr>
          <w:rFonts w:hint="eastAsia" w:ascii="仿宋" w:hAnsi="仿宋" w:eastAsia="仿宋" w:cs="仿宋"/>
          <w:sz w:val="32"/>
          <w:szCs w:val="32"/>
        </w:rPr>
        <w:t>日常工作。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5.协助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完成其他工作任务。</w:t>
      </w:r>
      <w:bookmarkStart w:id="0" w:name="_GoBack"/>
      <w:bookmarkEnd w:id="0"/>
    </w:p>
    <w:p>
      <w:pPr>
        <w:pStyle w:val="3"/>
        <w:spacing w:before="0" w:beforeAutospacing="0" w:after="0" w:afterAutospacing="0" w:line="580" w:lineRule="exact"/>
        <w:ind w:firstLine="592" w:firstLineChars="200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（二）</w:t>
      </w:r>
      <w:r>
        <w:rPr>
          <w:rFonts w:hint="eastAsia" w:ascii="仿宋" w:hAnsi="仿宋" w:eastAsia="仿宋"/>
          <w:spacing w:val="-12"/>
          <w:sz w:val="32"/>
          <w:szCs w:val="32"/>
          <w:lang w:eastAsia="zh-CN"/>
        </w:rPr>
        <w:t>项目</w:t>
      </w:r>
      <w:r>
        <w:rPr>
          <w:rFonts w:hint="eastAsia" w:ascii="仿宋" w:hAnsi="仿宋" w:eastAsia="仿宋"/>
          <w:spacing w:val="-12"/>
          <w:sz w:val="32"/>
          <w:szCs w:val="32"/>
        </w:rPr>
        <w:t>开展时间：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>2025年1月至12</w:t>
      </w:r>
      <w:r>
        <w:rPr>
          <w:rFonts w:hint="eastAsia" w:ascii="仿宋" w:hAnsi="仿宋" w:eastAsia="仿宋"/>
          <w:spacing w:val="-12"/>
          <w:sz w:val="32"/>
          <w:szCs w:val="32"/>
        </w:rPr>
        <w:t>月</w:t>
      </w:r>
    </w:p>
    <w:p>
      <w:pPr>
        <w:pStyle w:val="3"/>
        <w:spacing w:before="0" w:beforeAutospacing="0" w:after="0" w:afterAutospacing="0" w:line="580" w:lineRule="exact"/>
        <w:ind w:firstLine="592" w:firstLineChars="200"/>
        <w:rPr>
          <w:rFonts w:ascii="黑体" w:hAnsi="黑体" w:eastAsia="黑体" w:cs="黑体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四、投标人资质要求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auto"/>
        <w:rPr>
          <w:rFonts w:hint="default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（一）</w:t>
      </w:r>
      <w:r>
        <w:rPr>
          <w:rFonts w:hint="default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投标人应具备</w:t>
      </w: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-US" w:eastAsia="zh-CN"/>
        </w:rPr>
        <w:t>《中华人民共和国政府采购法》</w:t>
      </w:r>
      <w:r>
        <w:rPr>
          <w:rFonts w:hint="default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第二十二条规定的条件</w:t>
      </w: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auto"/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（二）</w:t>
      </w:r>
      <w:r>
        <w:rPr>
          <w:rFonts w:hint="default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投标人须为在中华人民共和国境内注册的独立法人企业，提供营业执照</w:t>
      </w: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auto"/>
        <w:rPr>
          <w:rFonts w:hint="default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（三）</w:t>
      </w:r>
      <w:r>
        <w:rPr>
          <w:rFonts w:hint="default" w:ascii="CESI仿宋-GB2312" w:hAnsi="CESI仿宋-GB2312" w:eastAsia="CESI仿宋-GB2312" w:cs="CESI仿宋-GB2312"/>
          <w:spacing w:val="-12"/>
          <w:sz w:val="32"/>
          <w:szCs w:val="32"/>
          <w:lang w:val="en" w:eastAsia="zh-CN"/>
        </w:rPr>
        <w:t>本项目不接受联合体投标。</w:t>
      </w:r>
    </w:p>
    <w:p>
      <w:pPr>
        <w:tabs>
          <w:tab w:val="right" w:pos="8306"/>
        </w:tabs>
        <w:spacing w:line="580" w:lineRule="exact"/>
        <w:ind w:firstLine="592" w:firstLineChars="200"/>
        <w:rPr>
          <w:rFonts w:ascii="黑体" w:hAnsi="黑体" w:eastAsia="黑体" w:cs="黑体"/>
          <w:spacing w:val="-12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kern w:val="0"/>
          <w:sz w:val="32"/>
          <w:szCs w:val="32"/>
        </w:rPr>
        <w:t>五、报名要求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ascii="仿宋" w:hAnsi="仿宋" w:eastAsia="仿宋"/>
          <w:spacing w:val="-12"/>
          <w:kern w:val="0"/>
          <w:sz w:val="32"/>
          <w:szCs w:val="32"/>
        </w:rPr>
      </w:pP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（一）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eastAsia="zh-CN"/>
        </w:rPr>
        <w:t>符合资格的供应商</w:t>
      </w: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须</w:t>
      </w:r>
      <w:r>
        <w:rPr>
          <w:rFonts w:ascii="仿宋" w:hAnsi="仿宋" w:eastAsia="仿宋"/>
          <w:spacing w:val="-12"/>
          <w:kern w:val="0"/>
          <w:sz w:val="32"/>
          <w:szCs w:val="32"/>
        </w:rPr>
        <w:t>于</w:t>
      </w: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202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pacing w:val="-12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val="en-US" w:eastAsia="zh-CN"/>
        </w:rPr>
        <w:t>12</w:t>
      </w:r>
      <w:r>
        <w:rPr>
          <w:rFonts w:ascii="仿宋" w:hAnsi="仿宋" w:eastAsia="仿宋"/>
          <w:spacing w:val="-12"/>
          <w:kern w:val="0"/>
          <w:sz w:val="32"/>
          <w:szCs w:val="32"/>
        </w:rPr>
        <w:t>月</w:t>
      </w:r>
      <w:r>
        <w:rPr>
          <w:rFonts w:hint="default" w:ascii="仿宋" w:hAnsi="仿宋" w:eastAsia="仿宋"/>
          <w:spacing w:val="-12"/>
          <w:kern w:val="0"/>
          <w:sz w:val="32"/>
          <w:szCs w:val="32"/>
          <w:lang w:val="en-US" w:eastAsia="zh-CN"/>
        </w:rPr>
        <w:t>11</w:t>
      </w:r>
      <w:r>
        <w:rPr>
          <w:rFonts w:ascii="仿宋" w:hAnsi="仿宋" w:eastAsia="仿宋"/>
          <w:spacing w:val="-12"/>
          <w:kern w:val="0"/>
          <w:sz w:val="32"/>
          <w:szCs w:val="32"/>
        </w:rPr>
        <w:t>日9:00至20</w:t>
      </w: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2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pacing w:val="-12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val="en-US" w:eastAsia="zh-CN"/>
        </w:rPr>
        <w:t>12</w:t>
      </w:r>
      <w:r>
        <w:rPr>
          <w:rFonts w:ascii="仿宋" w:hAnsi="仿宋" w:eastAsia="仿宋"/>
          <w:spacing w:val="-12"/>
          <w:kern w:val="0"/>
          <w:sz w:val="32"/>
          <w:szCs w:val="32"/>
        </w:rPr>
        <w:t>月</w:t>
      </w:r>
      <w:r>
        <w:rPr>
          <w:rFonts w:hint="default" w:ascii="仿宋" w:hAnsi="仿宋" w:eastAsia="仿宋"/>
          <w:spacing w:val="-12"/>
          <w:kern w:val="0"/>
          <w:sz w:val="32"/>
          <w:szCs w:val="32"/>
          <w:lang w:val="en-US" w:eastAsia="zh-CN"/>
        </w:rPr>
        <w:t>13</w:t>
      </w:r>
      <w:r>
        <w:rPr>
          <w:rFonts w:ascii="仿宋" w:hAnsi="仿宋" w:eastAsia="仿宋"/>
          <w:spacing w:val="-12"/>
          <w:kern w:val="0"/>
          <w:sz w:val="32"/>
          <w:szCs w:val="32"/>
        </w:rPr>
        <w:t>日1</w:t>
      </w: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8</w:t>
      </w:r>
      <w:r>
        <w:rPr>
          <w:rFonts w:ascii="仿宋" w:hAnsi="仿宋" w:eastAsia="仿宋"/>
          <w:spacing w:val="-12"/>
          <w:kern w:val="0"/>
          <w:sz w:val="32"/>
          <w:szCs w:val="32"/>
        </w:rPr>
        <w:t>:</w:t>
      </w: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0</w:t>
      </w:r>
      <w:r>
        <w:rPr>
          <w:rFonts w:ascii="仿宋" w:hAnsi="仿宋" w:eastAsia="仿宋"/>
          <w:spacing w:val="-12"/>
          <w:kern w:val="0"/>
          <w:sz w:val="32"/>
          <w:szCs w:val="32"/>
        </w:rPr>
        <w:t>0期</w:t>
      </w: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间（上班时间）到盐田区档案馆20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pacing w:val="-12"/>
          <w:kern w:val="0"/>
          <w:sz w:val="32"/>
          <w:szCs w:val="32"/>
        </w:rPr>
        <w:t>室报名，递交资料文件。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（二）</w:t>
      </w:r>
      <w:r>
        <w:rPr>
          <w:rFonts w:ascii="仿宋" w:hAnsi="仿宋" w:eastAsia="仿宋"/>
          <w:spacing w:val="-12"/>
          <w:sz w:val="32"/>
          <w:szCs w:val="32"/>
        </w:rPr>
        <w:t>递交资料：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1.</w:t>
      </w: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-US" w:eastAsia="zh-CN"/>
        </w:rPr>
        <w:t>营业执照或法人证书等证明（复印件或扫描件，加盖公章）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2.</w:t>
      </w:r>
      <w:r>
        <w:rPr>
          <w:rFonts w:ascii="仿宋" w:hAnsi="仿宋" w:eastAsia="仿宋"/>
          <w:spacing w:val="-12"/>
          <w:sz w:val="32"/>
          <w:szCs w:val="32"/>
        </w:rPr>
        <w:t>法定代表人授权委托书</w:t>
      </w:r>
      <w:r>
        <w:rPr>
          <w:rFonts w:hint="eastAsia" w:ascii="仿宋" w:hAnsi="仿宋" w:eastAsia="仿宋"/>
          <w:spacing w:val="-12"/>
          <w:sz w:val="32"/>
          <w:szCs w:val="32"/>
          <w:lang w:eastAsia="zh-CN"/>
        </w:rPr>
        <w:t>和</w:t>
      </w:r>
      <w:r>
        <w:rPr>
          <w:rFonts w:hint="eastAsia" w:ascii="CESI仿宋-GB2312" w:hAnsi="CESI仿宋-GB2312" w:eastAsia="CESI仿宋-GB2312" w:cs="CESI仿宋-GB2312"/>
          <w:spacing w:val="-12"/>
          <w:sz w:val="32"/>
          <w:szCs w:val="32"/>
          <w:lang w:val="en-US" w:eastAsia="zh-CN"/>
        </w:rPr>
        <w:t>法定代表人或负责人身份证</w:t>
      </w:r>
      <w:r>
        <w:rPr>
          <w:rFonts w:hint="eastAsia" w:ascii="仿宋" w:hAnsi="仿宋" w:eastAsia="仿宋"/>
          <w:spacing w:val="-12"/>
          <w:sz w:val="32"/>
          <w:szCs w:val="32"/>
        </w:rPr>
        <w:t>；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3.</w:t>
      </w:r>
      <w:r>
        <w:rPr>
          <w:rFonts w:hint="eastAsia" w:ascii="仿宋" w:hAnsi="仿宋" w:eastAsia="仿宋"/>
          <w:spacing w:val="-12"/>
          <w:sz w:val="32"/>
          <w:szCs w:val="32"/>
          <w:lang w:eastAsia="zh-CN"/>
        </w:rPr>
        <w:t>项目</w:t>
      </w:r>
      <w:r>
        <w:rPr>
          <w:rFonts w:hint="eastAsia" w:ascii="仿宋" w:hAnsi="仿宋" w:eastAsia="仿宋"/>
          <w:spacing w:val="-12"/>
          <w:sz w:val="32"/>
          <w:szCs w:val="32"/>
        </w:rPr>
        <w:t>实施方案、报价，</w:t>
      </w:r>
      <w:r>
        <w:rPr>
          <w:rFonts w:hint="eastAsia" w:ascii="仿宋_GB2312" w:hAnsi="仿宋" w:eastAsia="仿宋_GB2312"/>
          <w:sz w:val="32"/>
          <w:szCs w:val="32"/>
        </w:rPr>
        <w:t>业绩等资料。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ascii="黑体" w:hAnsi="黑体" w:eastAsia="黑体" w:cs="黑体"/>
          <w:spacing w:val="-12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kern w:val="0"/>
          <w:sz w:val="32"/>
          <w:szCs w:val="32"/>
        </w:rPr>
        <w:t>六、评审流程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hint="eastAsia" w:ascii="仿宋" w:hAnsi="仿宋" w:eastAsia="仿宋"/>
          <w:spacing w:val="-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spacing w:val="-12"/>
          <w:kern w:val="0"/>
          <w:sz w:val="32"/>
          <w:szCs w:val="32"/>
          <w:lang w:eastAsia="zh-CN"/>
        </w:rPr>
        <w:t>（一）</w:t>
      </w:r>
      <w:r>
        <w:rPr>
          <w:rFonts w:hint="default" w:ascii="仿宋" w:hAnsi="仿宋" w:eastAsia="仿宋"/>
          <w:spacing w:val="-12"/>
          <w:kern w:val="0"/>
          <w:sz w:val="32"/>
          <w:szCs w:val="32"/>
          <w:lang w:val="en" w:eastAsia="zh-CN"/>
        </w:rPr>
        <w:t>202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eastAsia="zh-CN"/>
        </w:rPr>
        <w:t>年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eastAsia="zh-CN"/>
        </w:rPr>
        <w:t>月</w:t>
      </w:r>
      <w:r>
        <w:rPr>
          <w:rFonts w:hint="default" w:ascii="仿宋" w:hAnsi="仿宋" w:eastAsia="仿宋"/>
          <w:spacing w:val="-12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/>
          <w:spacing w:val="-12"/>
          <w:kern w:val="0"/>
          <w:sz w:val="32"/>
          <w:szCs w:val="32"/>
          <w:lang w:eastAsia="zh-CN"/>
        </w:rPr>
        <w:t>日，区档案馆对投标人进行资质审查。成立评审小组，评审小组根据项目要求，综合供应商资质、项目方案及报价、信誉、售后等因素，对参与竞争的供应商进行评审。</w:t>
      </w:r>
    </w:p>
    <w:p>
      <w:pPr>
        <w:tabs>
          <w:tab w:val="left" w:pos="780"/>
        </w:tabs>
        <w:spacing w:line="58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）评审结果提交集体会议决策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tabs>
          <w:tab w:val="left" w:pos="780"/>
        </w:tabs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）对集体会议决议结果进行公示后，确定中标单位。</w:t>
      </w:r>
    </w:p>
    <w:p>
      <w:pPr>
        <w:tabs>
          <w:tab w:val="left" w:pos="780"/>
        </w:tabs>
        <w:spacing w:line="580" w:lineRule="exact"/>
        <w:ind w:firstLine="592" w:firstLineChars="200"/>
        <w:jc w:val="left"/>
        <w:rPr>
          <w:rFonts w:ascii="黑体" w:hAnsi="黑体" w:eastAsia="黑体" w:cs="黑体"/>
          <w:spacing w:val="-12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kern w:val="0"/>
          <w:sz w:val="32"/>
          <w:szCs w:val="32"/>
        </w:rPr>
        <w:t>七、联系方式</w:t>
      </w:r>
    </w:p>
    <w:p>
      <w:pPr>
        <w:spacing w:line="580" w:lineRule="exact"/>
        <w:ind w:firstLine="592" w:firstLineChars="200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采购单位：盐田区档案馆</w:t>
      </w:r>
    </w:p>
    <w:p>
      <w:pPr>
        <w:spacing w:line="580" w:lineRule="exact"/>
        <w:ind w:firstLine="592" w:firstLineChars="200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联系地址：盐田区行政中心盐田区档案馆20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pacing w:val="-12"/>
          <w:sz w:val="32"/>
          <w:szCs w:val="32"/>
        </w:rPr>
        <w:t>室</w:t>
      </w:r>
    </w:p>
    <w:p>
      <w:pPr>
        <w:tabs>
          <w:tab w:val="left" w:pos="7655"/>
        </w:tabs>
        <w:spacing w:line="580" w:lineRule="exact"/>
        <w:ind w:firstLine="592" w:firstLineChars="200"/>
        <w:rPr>
          <w:rFonts w:hint="eastAsia" w:ascii="仿宋" w:hAnsi="仿宋" w:eastAsia="仿宋"/>
          <w:spacing w:val="-12"/>
          <w:sz w:val="32"/>
          <w:szCs w:val="32"/>
          <w:lang w:eastAsia="zh-CN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>联系电话：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>88170500</w:t>
      </w:r>
      <w:r>
        <w:rPr>
          <w:rFonts w:hint="eastAsia" w:ascii="仿宋" w:hAnsi="仿宋" w:eastAsia="仿宋"/>
          <w:spacing w:val="-12"/>
          <w:sz w:val="32"/>
          <w:szCs w:val="32"/>
        </w:rPr>
        <w:t xml:space="preserve">   </w:t>
      </w:r>
      <w:r>
        <w:rPr>
          <w:rFonts w:hint="eastAsia" w:ascii="仿宋" w:hAnsi="仿宋" w:eastAsia="仿宋"/>
          <w:spacing w:val="-12"/>
          <w:sz w:val="32"/>
          <w:szCs w:val="32"/>
          <w:lang w:eastAsia="zh-CN"/>
        </w:rPr>
        <w:t>罗小姐</w:t>
      </w:r>
    </w:p>
    <w:p>
      <w:pPr>
        <w:tabs>
          <w:tab w:val="left" w:pos="7371"/>
          <w:tab w:val="left" w:pos="7513"/>
          <w:tab w:val="left" w:pos="8222"/>
        </w:tabs>
        <w:spacing w:line="580" w:lineRule="exact"/>
        <w:ind w:right="743" w:rightChars="354" w:firstLine="592" w:firstLineChars="200"/>
        <w:rPr>
          <w:rFonts w:hint="eastAsia"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 xml:space="preserve"> </w:t>
      </w:r>
    </w:p>
    <w:p>
      <w:pPr>
        <w:tabs>
          <w:tab w:val="left" w:pos="7371"/>
          <w:tab w:val="left" w:pos="7513"/>
          <w:tab w:val="left" w:pos="8222"/>
        </w:tabs>
        <w:spacing w:line="580" w:lineRule="exact"/>
        <w:ind w:right="743" w:rightChars="354" w:firstLine="592" w:firstLineChars="200"/>
        <w:rPr>
          <w:rFonts w:hint="eastAsia"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 xml:space="preserve">   </w:t>
      </w:r>
    </w:p>
    <w:p>
      <w:pPr>
        <w:tabs>
          <w:tab w:val="left" w:pos="7371"/>
          <w:tab w:val="left" w:pos="7513"/>
          <w:tab w:val="left" w:pos="8222"/>
        </w:tabs>
        <w:spacing w:line="580" w:lineRule="exact"/>
        <w:ind w:right="743" w:rightChars="354" w:firstLine="592" w:firstLineChars="200"/>
        <w:rPr>
          <w:rFonts w:ascii="仿宋" w:hAnsi="仿宋" w:eastAsia="仿宋"/>
          <w:spacing w:val="-12"/>
          <w:sz w:val="32"/>
          <w:szCs w:val="32"/>
        </w:rPr>
      </w:pPr>
      <w:r>
        <w:rPr>
          <w:rFonts w:hint="eastAsia" w:ascii="仿宋" w:hAnsi="仿宋" w:eastAsia="仿宋"/>
          <w:spacing w:val="-12"/>
          <w:sz w:val="32"/>
          <w:szCs w:val="32"/>
        </w:rPr>
        <w:t xml:space="preserve">                               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pacing w:val="-12"/>
          <w:sz w:val="32"/>
          <w:szCs w:val="32"/>
        </w:rPr>
        <w:t>深圳市盐田区档案馆</w:t>
      </w:r>
    </w:p>
    <w:p>
      <w:pPr>
        <w:tabs>
          <w:tab w:val="left" w:pos="7938"/>
          <w:tab w:val="left" w:pos="8080"/>
        </w:tabs>
        <w:spacing w:line="580" w:lineRule="exact"/>
        <w:ind w:firstLine="5476" w:firstLineChars="1850"/>
      </w:pPr>
      <w:r>
        <w:rPr>
          <w:rFonts w:hint="eastAsia" w:ascii="仿宋" w:hAnsi="仿宋" w:eastAsia="仿宋"/>
          <w:spacing w:val="-12"/>
          <w:sz w:val="32"/>
          <w:szCs w:val="32"/>
        </w:rPr>
        <w:t>202</w:t>
      </w:r>
      <w:r>
        <w:rPr>
          <w:rFonts w:hint="eastAsia" w:ascii="仿宋" w:hAnsi="仿宋" w:eastAsia="仿宋"/>
          <w:spacing w:val="-12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pacing w:val="-12"/>
          <w:sz w:val="32"/>
          <w:szCs w:val="32"/>
        </w:rPr>
        <w:t>年</w:t>
      </w:r>
      <w:r>
        <w:rPr>
          <w:rFonts w:hint="default" w:ascii="仿宋" w:hAnsi="仿宋" w:eastAsia="仿宋"/>
          <w:spacing w:val="-12"/>
          <w:sz w:val="32"/>
          <w:szCs w:val="32"/>
          <w:lang w:val="en-US" w:eastAsia="zh-CN"/>
        </w:rPr>
        <w:t>12</w:t>
      </w:r>
      <w:r>
        <w:rPr>
          <w:rFonts w:ascii="仿宋" w:hAnsi="仿宋" w:eastAsia="仿宋"/>
          <w:spacing w:val="-12"/>
          <w:sz w:val="32"/>
          <w:szCs w:val="32"/>
        </w:rPr>
        <w:t>月</w:t>
      </w:r>
      <w:r>
        <w:rPr>
          <w:rFonts w:hint="default" w:ascii="仿宋" w:hAnsi="仿宋" w:eastAsia="仿宋"/>
          <w:spacing w:val="-12"/>
          <w:sz w:val="32"/>
          <w:szCs w:val="32"/>
          <w:lang w:val="en-US"/>
        </w:rPr>
        <w:t>10</w:t>
      </w:r>
      <w:r>
        <w:rPr>
          <w:rFonts w:ascii="仿宋" w:hAnsi="仿宋" w:eastAsia="仿宋"/>
          <w:spacing w:val="-12"/>
          <w:sz w:val="32"/>
          <w:szCs w:val="32"/>
        </w:rPr>
        <w:t>日</w:t>
      </w:r>
    </w:p>
    <w:sectPr>
      <w:pgSz w:w="11906" w:h="16838"/>
      <w:pgMar w:top="1588" w:right="1418" w:bottom="97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CJK JP Medium">
    <w:panose1 w:val="020B0600000000000000"/>
    <w:charset w:val="86"/>
    <w:family w:val="auto"/>
    <w:pitch w:val="default"/>
    <w:sig w:usb0="30000083" w:usb1="2BDF3C10" w:usb2="00000016" w:usb3="00000000" w:csb0="602E0107" w:csb1="00000000"/>
  </w:font>
  <w:font w:name="文鼎小标宋简">
    <w:altName w:val="方正小标宋简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F3A34"/>
    <w:rsid w:val="000012FF"/>
    <w:rsid w:val="00011D5C"/>
    <w:rsid w:val="000C00D0"/>
    <w:rsid w:val="000C29CE"/>
    <w:rsid w:val="000E09E1"/>
    <w:rsid w:val="001219A3"/>
    <w:rsid w:val="00192214"/>
    <w:rsid w:val="001A534A"/>
    <w:rsid w:val="001B505C"/>
    <w:rsid w:val="002B1F87"/>
    <w:rsid w:val="002E5189"/>
    <w:rsid w:val="003C4A52"/>
    <w:rsid w:val="004A5B7D"/>
    <w:rsid w:val="005743E4"/>
    <w:rsid w:val="005C5559"/>
    <w:rsid w:val="005D78C0"/>
    <w:rsid w:val="00603155"/>
    <w:rsid w:val="00633D60"/>
    <w:rsid w:val="006C1CA8"/>
    <w:rsid w:val="00823727"/>
    <w:rsid w:val="00833DB1"/>
    <w:rsid w:val="008613FD"/>
    <w:rsid w:val="009B1EFD"/>
    <w:rsid w:val="00AC0C97"/>
    <w:rsid w:val="00BC7C81"/>
    <w:rsid w:val="00C0412D"/>
    <w:rsid w:val="00C12BF2"/>
    <w:rsid w:val="00C779CC"/>
    <w:rsid w:val="00E21909"/>
    <w:rsid w:val="00EA5100"/>
    <w:rsid w:val="00EE5DBE"/>
    <w:rsid w:val="00F54B4D"/>
    <w:rsid w:val="00F86F24"/>
    <w:rsid w:val="00F97ACC"/>
    <w:rsid w:val="013857D7"/>
    <w:rsid w:val="01477E95"/>
    <w:rsid w:val="022971B8"/>
    <w:rsid w:val="023152DC"/>
    <w:rsid w:val="02CF3920"/>
    <w:rsid w:val="02EE7DAB"/>
    <w:rsid w:val="02F54511"/>
    <w:rsid w:val="02FB5E1E"/>
    <w:rsid w:val="03132581"/>
    <w:rsid w:val="031C6136"/>
    <w:rsid w:val="03312F3B"/>
    <w:rsid w:val="034C7424"/>
    <w:rsid w:val="035162C5"/>
    <w:rsid w:val="035C0B29"/>
    <w:rsid w:val="0362639E"/>
    <w:rsid w:val="037D0182"/>
    <w:rsid w:val="037E1E0A"/>
    <w:rsid w:val="039543E8"/>
    <w:rsid w:val="03A6043C"/>
    <w:rsid w:val="03AA41B8"/>
    <w:rsid w:val="03AD1F81"/>
    <w:rsid w:val="03C44BF0"/>
    <w:rsid w:val="03E1716A"/>
    <w:rsid w:val="04A9217D"/>
    <w:rsid w:val="04F824A3"/>
    <w:rsid w:val="05701465"/>
    <w:rsid w:val="05AD631B"/>
    <w:rsid w:val="05CF0AF6"/>
    <w:rsid w:val="062227DD"/>
    <w:rsid w:val="06265B0D"/>
    <w:rsid w:val="06370834"/>
    <w:rsid w:val="066B1806"/>
    <w:rsid w:val="0721549E"/>
    <w:rsid w:val="07530055"/>
    <w:rsid w:val="07677A3A"/>
    <w:rsid w:val="07784D4F"/>
    <w:rsid w:val="07826B17"/>
    <w:rsid w:val="07CE5F2D"/>
    <w:rsid w:val="07D1782D"/>
    <w:rsid w:val="080B0BB4"/>
    <w:rsid w:val="081712C4"/>
    <w:rsid w:val="0830633F"/>
    <w:rsid w:val="08353CC7"/>
    <w:rsid w:val="08364BEE"/>
    <w:rsid w:val="083843D6"/>
    <w:rsid w:val="08512AE3"/>
    <w:rsid w:val="08693189"/>
    <w:rsid w:val="08922DD2"/>
    <w:rsid w:val="08925989"/>
    <w:rsid w:val="08FD358B"/>
    <w:rsid w:val="090C5031"/>
    <w:rsid w:val="092A18F3"/>
    <w:rsid w:val="095F6830"/>
    <w:rsid w:val="096560F9"/>
    <w:rsid w:val="099B04F2"/>
    <w:rsid w:val="09B71B3F"/>
    <w:rsid w:val="09E030C8"/>
    <w:rsid w:val="0A16263A"/>
    <w:rsid w:val="0A1D6F24"/>
    <w:rsid w:val="0A3771B3"/>
    <w:rsid w:val="0A3E72E3"/>
    <w:rsid w:val="0A4B5C84"/>
    <w:rsid w:val="0A5100EF"/>
    <w:rsid w:val="0A52676F"/>
    <w:rsid w:val="0A8875F6"/>
    <w:rsid w:val="0A9E15B8"/>
    <w:rsid w:val="0AB54106"/>
    <w:rsid w:val="0ABC5C62"/>
    <w:rsid w:val="0ADA6EF2"/>
    <w:rsid w:val="0B12153E"/>
    <w:rsid w:val="0B7A289B"/>
    <w:rsid w:val="0BA52E2D"/>
    <w:rsid w:val="0BA57A67"/>
    <w:rsid w:val="0BBE70F2"/>
    <w:rsid w:val="0BC67700"/>
    <w:rsid w:val="0BE21242"/>
    <w:rsid w:val="0C2170B3"/>
    <w:rsid w:val="0C364023"/>
    <w:rsid w:val="0C4D3745"/>
    <w:rsid w:val="0C9D6DF0"/>
    <w:rsid w:val="0CB70815"/>
    <w:rsid w:val="0CFD613F"/>
    <w:rsid w:val="0D221593"/>
    <w:rsid w:val="0D37167E"/>
    <w:rsid w:val="0D6938FC"/>
    <w:rsid w:val="0D86707E"/>
    <w:rsid w:val="0D9B3AAB"/>
    <w:rsid w:val="0DEB1E4A"/>
    <w:rsid w:val="0E0C7FDD"/>
    <w:rsid w:val="0E1D34D9"/>
    <w:rsid w:val="0E1E5C50"/>
    <w:rsid w:val="0E375AA3"/>
    <w:rsid w:val="0E6F321B"/>
    <w:rsid w:val="0E915217"/>
    <w:rsid w:val="0EFC6B2F"/>
    <w:rsid w:val="0F0E0717"/>
    <w:rsid w:val="0F3077C2"/>
    <w:rsid w:val="0F3A67F2"/>
    <w:rsid w:val="0F5B58D2"/>
    <w:rsid w:val="101A640A"/>
    <w:rsid w:val="101D5B5A"/>
    <w:rsid w:val="104F7939"/>
    <w:rsid w:val="107F20E9"/>
    <w:rsid w:val="10872046"/>
    <w:rsid w:val="10D12794"/>
    <w:rsid w:val="10F5374B"/>
    <w:rsid w:val="11063ED0"/>
    <w:rsid w:val="11344B48"/>
    <w:rsid w:val="11CE6AE2"/>
    <w:rsid w:val="12306398"/>
    <w:rsid w:val="1251316E"/>
    <w:rsid w:val="1256048B"/>
    <w:rsid w:val="127C01B3"/>
    <w:rsid w:val="12F267E0"/>
    <w:rsid w:val="12F32B83"/>
    <w:rsid w:val="13260532"/>
    <w:rsid w:val="13311670"/>
    <w:rsid w:val="133F30D1"/>
    <w:rsid w:val="13526AD7"/>
    <w:rsid w:val="1367037C"/>
    <w:rsid w:val="13D13382"/>
    <w:rsid w:val="13D228D6"/>
    <w:rsid w:val="13F51353"/>
    <w:rsid w:val="141306B1"/>
    <w:rsid w:val="14137800"/>
    <w:rsid w:val="141D724B"/>
    <w:rsid w:val="14320DD6"/>
    <w:rsid w:val="14C23A49"/>
    <w:rsid w:val="152C2596"/>
    <w:rsid w:val="153444CC"/>
    <w:rsid w:val="154520AC"/>
    <w:rsid w:val="15D62430"/>
    <w:rsid w:val="160A68B4"/>
    <w:rsid w:val="161F30E8"/>
    <w:rsid w:val="163C2532"/>
    <w:rsid w:val="16784012"/>
    <w:rsid w:val="169E67EE"/>
    <w:rsid w:val="16CB409E"/>
    <w:rsid w:val="16CD37EF"/>
    <w:rsid w:val="16D93BE6"/>
    <w:rsid w:val="17321A64"/>
    <w:rsid w:val="173E5253"/>
    <w:rsid w:val="17733DC5"/>
    <w:rsid w:val="178B732C"/>
    <w:rsid w:val="17944956"/>
    <w:rsid w:val="17B555E6"/>
    <w:rsid w:val="18182FFF"/>
    <w:rsid w:val="182D2D76"/>
    <w:rsid w:val="184C6BD1"/>
    <w:rsid w:val="187521E5"/>
    <w:rsid w:val="18B81D45"/>
    <w:rsid w:val="18C31A5D"/>
    <w:rsid w:val="18C332ED"/>
    <w:rsid w:val="18CA181E"/>
    <w:rsid w:val="18EC23D6"/>
    <w:rsid w:val="19341057"/>
    <w:rsid w:val="196F43F8"/>
    <w:rsid w:val="19765707"/>
    <w:rsid w:val="198C0530"/>
    <w:rsid w:val="1992398E"/>
    <w:rsid w:val="1997172E"/>
    <w:rsid w:val="19A15A1F"/>
    <w:rsid w:val="19C44AC4"/>
    <w:rsid w:val="19E555D3"/>
    <w:rsid w:val="1A0D4DD3"/>
    <w:rsid w:val="1A2D550E"/>
    <w:rsid w:val="1A9F329B"/>
    <w:rsid w:val="1AA25AF3"/>
    <w:rsid w:val="1AAC2492"/>
    <w:rsid w:val="1AC03CC6"/>
    <w:rsid w:val="1AC77651"/>
    <w:rsid w:val="1AC94D96"/>
    <w:rsid w:val="1AD03332"/>
    <w:rsid w:val="1AED132C"/>
    <w:rsid w:val="1B2F50AC"/>
    <w:rsid w:val="1B490405"/>
    <w:rsid w:val="1B842990"/>
    <w:rsid w:val="1B8E28B6"/>
    <w:rsid w:val="1B9B4638"/>
    <w:rsid w:val="1BE47ECA"/>
    <w:rsid w:val="1BF655D5"/>
    <w:rsid w:val="1BF8365F"/>
    <w:rsid w:val="1BFD1EF6"/>
    <w:rsid w:val="1C265340"/>
    <w:rsid w:val="1CA47111"/>
    <w:rsid w:val="1CE9321E"/>
    <w:rsid w:val="1CF14AFE"/>
    <w:rsid w:val="1DA37080"/>
    <w:rsid w:val="1E0760F1"/>
    <w:rsid w:val="1E0955FE"/>
    <w:rsid w:val="1E142ED6"/>
    <w:rsid w:val="1E3B1B1F"/>
    <w:rsid w:val="1E3D7C17"/>
    <w:rsid w:val="1E4419C2"/>
    <w:rsid w:val="1E5719ED"/>
    <w:rsid w:val="1E5B49DA"/>
    <w:rsid w:val="1E80687F"/>
    <w:rsid w:val="1E9525B1"/>
    <w:rsid w:val="1EDE505A"/>
    <w:rsid w:val="1F0F4E96"/>
    <w:rsid w:val="1F1B7247"/>
    <w:rsid w:val="1F454FEA"/>
    <w:rsid w:val="1F58399C"/>
    <w:rsid w:val="1F6726A9"/>
    <w:rsid w:val="1F6C687E"/>
    <w:rsid w:val="1F71207A"/>
    <w:rsid w:val="1FDA4CC8"/>
    <w:rsid w:val="1FFA33A6"/>
    <w:rsid w:val="20093D59"/>
    <w:rsid w:val="20177BD3"/>
    <w:rsid w:val="202A44A7"/>
    <w:rsid w:val="202D7A85"/>
    <w:rsid w:val="202E68C7"/>
    <w:rsid w:val="209979FF"/>
    <w:rsid w:val="20A11C63"/>
    <w:rsid w:val="20F36F8E"/>
    <w:rsid w:val="210D183A"/>
    <w:rsid w:val="210D7B29"/>
    <w:rsid w:val="211502F2"/>
    <w:rsid w:val="2153379A"/>
    <w:rsid w:val="215F3F39"/>
    <w:rsid w:val="21A916EF"/>
    <w:rsid w:val="21FB543F"/>
    <w:rsid w:val="22303A18"/>
    <w:rsid w:val="225E4476"/>
    <w:rsid w:val="22A13589"/>
    <w:rsid w:val="22BE032E"/>
    <w:rsid w:val="23062E92"/>
    <w:rsid w:val="23132BDA"/>
    <w:rsid w:val="231906D3"/>
    <w:rsid w:val="233130FA"/>
    <w:rsid w:val="234A54F3"/>
    <w:rsid w:val="236115AF"/>
    <w:rsid w:val="237A0A43"/>
    <w:rsid w:val="237D5CF2"/>
    <w:rsid w:val="23BE38D4"/>
    <w:rsid w:val="23D75504"/>
    <w:rsid w:val="24031604"/>
    <w:rsid w:val="241D18A7"/>
    <w:rsid w:val="245F5FF1"/>
    <w:rsid w:val="247838DF"/>
    <w:rsid w:val="24B6232F"/>
    <w:rsid w:val="24BC7D6B"/>
    <w:rsid w:val="24DD0FA3"/>
    <w:rsid w:val="24EC4561"/>
    <w:rsid w:val="251A11CA"/>
    <w:rsid w:val="252768B2"/>
    <w:rsid w:val="25381F43"/>
    <w:rsid w:val="254F15DA"/>
    <w:rsid w:val="25EF2115"/>
    <w:rsid w:val="25FD4A4B"/>
    <w:rsid w:val="262B6F7E"/>
    <w:rsid w:val="26953938"/>
    <w:rsid w:val="26956CC2"/>
    <w:rsid w:val="26A06013"/>
    <w:rsid w:val="26BC3DDA"/>
    <w:rsid w:val="26C3154E"/>
    <w:rsid w:val="27191A2C"/>
    <w:rsid w:val="274B0F02"/>
    <w:rsid w:val="27990FB5"/>
    <w:rsid w:val="279A4465"/>
    <w:rsid w:val="27A33E67"/>
    <w:rsid w:val="27B33412"/>
    <w:rsid w:val="27E06F01"/>
    <w:rsid w:val="27E370EE"/>
    <w:rsid w:val="285024A3"/>
    <w:rsid w:val="285A2CCF"/>
    <w:rsid w:val="28931701"/>
    <w:rsid w:val="28F40187"/>
    <w:rsid w:val="28F6523E"/>
    <w:rsid w:val="2901516C"/>
    <w:rsid w:val="29265A54"/>
    <w:rsid w:val="29361F3D"/>
    <w:rsid w:val="29756751"/>
    <w:rsid w:val="29845A2C"/>
    <w:rsid w:val="29D943EA"/>
    <w:rsid w:val="29FE1C63"/>
    <w:rsid w:val="29FE640F"/>
    <w:rsid w:val="2A2D38DA"/>
    <w:rsid w:val="2A365D7E"/>
    <w:rsid w:val="2A631F2A"/>
    <w:rsid w:val="2A6F4BF8"/>
    <w:rsid w:val="2AD213AB"/>
    <w:rsid w:val="2AE3410E"/>
    <w:rsid w:val="2B202CB2"/>
    <w:rsid w:val="2B392B22"/>
    <w:rsid w:val="2B3C4E7D"/>
    <w:rsid w:val="2C422529"/>
    <w:rsid w:val="2C4A4ADA"/>
    <w:rsid w:val="2C59394E"/>
    <w:rsid w:val="2C894375"/>
    <w:rsid w:val="2C992A1A"/>
    <w:rsid w:val="2CCE2197"/>
    <w:rsid w:val="2CE1655C"/>
    <w:rsid w:val="2D466E85"/>
    <w:rsid w:val="2D8A2703"/>
    <w:rsid w:val="2D97401F"/>
    <w:rsid w:val="2DAA0539"/>
    <w:rsid w:val="2DC450A0"/>
    <w:rsid w:val="2DFF5932"/>
    <w:rsid w:val="2E1A5F2A"/>
    <w:rsid w:val="2E3A181E"/>
    <w:rsid w:val="2E7A0E90"/>
    <w:rsid w:val="2E813ECD"/>
    <w:rsid w:val="2EB261CE"/>
    <w:rsid w:val="2EB3473F"/>
    <w:rsid w:val="2EB50668"/>
    <w:rsid w:val="2ECC6C58"/>
    <w:rsid w:val="2EE36002"/>
    <w:rsid w:val="2F0D4BB8"/>
    <w:rsid w:val="2F125B2A"/>
    <w:rsid w:val="2F6B0465"/>
    <w:rsid w:val="2F8F03B3"/>
    <w:rsid w:val="2FA216F5"/>
    <w:rsid w:val="2FBE4F63"/>
    <w:rsid w:val="2FEA43CB"/>
    <w:rsid w:val="2FEB6054"/>
    <w:rsid w:val="30103B90"/>
    <w:rsid w:val="30287256"/>
    <w:rsid w:val="305C5554"/>
    <w:rsid w:val="309B676E"/>
    <w:rsid w:val="30B43F7A"/>
    <w:rsid w:val="30CF4E91"/>
    <w:rsid w:val="30F27CCA"/>
    <w:rsid w:val="31053F16"/>
    <w:rsid w:val="315359E9"/>
    <w:rsid w:val="3173023D"/>
    <w:rsid w:val="31893DD7"/>
    <w:rsid w:val="32095B81"/>
    <w:rsid w:val="320D7B4B"/>
    <w:rsid w:val="32126E57"/>
    <w:rsid w:val="32492D98"/>
    <w:rsid w:val="325B0BB7"/>
    <w:rsid w:val="32726956"/>
    <w:rsid w:val="32884456"/>
    <w:rsid w:val="32C02E14"/>
    <w:rsid w:val="32E85884"/>
    <w:rsid w:val="33323846"/>
    <w:rsid w:val="33374E61"/>
    <w:rsid w:val="335C0617"/>
    <w:rsid w:val="337146FC"/>
    <w:rsid w:val="33E74262"/>
    <w:rsid w:val="342B2392"/>
    <w:rsid w:val="34390EE4"/>
    <w:rsid w:val="343B6549"/>
    <w:rsid w:val="346A0DF4"/>
    <w:rsid w:val="34805B95"/>
    <w:rsid w:val="348A49AB"/>
    <w:rsid w:val="349C274D"/>
    <w:rsid w:val="34A963DA"/>
    <w:rsid w:val="34E80216"/>
    <w:rsid w:val="35036F4A"/>
    <w:rsid w:val="350C2CAE"/>
    <w:rsid w:val="356275EF"/>
    <w:rsid w:val="358E67ED"/>
    <w:rsid w:val="35DA2AB3"/>
    <w:rsid w:val="35F51A74"/>
    <w:rsid w:val="36012DAF"/>
    <w:rsid w:val="361D09E3"/>
    <w:rsid w:val="36383CE6"/>
    <w:rsid w:val="369D1BB2"/>
    <w:rsid w:val="36EA4CF7"/>
    <w:rsid w:val="37712C6F"/>
    <w:rsid w:val="377D66DB"/>
    <w:rsid w:val="37976863"/>
    <w:rsid w:val="37A26549"/>
    <w:rsid w:val="37E20089"/>
    <w:rsid w:val="37FF7FC1"/>
    <w:rsid w:val="381D1737"/>
    <w:rsid w:val="384D321B"/>
    <w:rsid w:val="385B3031"/>
    <w:rsid w:val="38797EF8"/>
    <w:rsid w:val="38A05610"/>
    <w:rsid w:val="38AE3E91"/>
    <w:rsid w:val="38E63338"/>
    <w:rsid w:val="38EA6B61"/>
    <w:rsid w:val="39010E56"/>
    <w:rsid w:val="398D28E0"/>
    <w:rsid w:val="39C06AB2"/>
    <w:rsid w:val="39C4457A"/>
    <w:rsid w:val="39CB159A"/>
    <w:rsid w:val="39DE0139"/>
    <w:rsid w:val="3A050A32"/>
    <w:rsid w:val="3A57180A"/>
    <w:rsid w:val="3AB74273"/>
    <w:rsid w:val="3B037FF3"/>
    <w:rsid w:val="3B0977B4"/>
    <w:rsid w:val="3B246E04"/>
    <w:rsid w:val="3B2D25F7"/>
    <w:rsid w:val="3B454301"/>
    <w:rsid w:val="3B9B6E27"/>
    <w:rsid w:val="3B9E1122"/>
    <w:rsid w:val="3BAA1BF0"/>
    <w:rsid w:val="3BB63088"/>
    <w:rsid w:val="3C5D016C"/>
    <w:rsid w:val="3CA10B5D"/>
    <w:rsid w:val="3CA24EDD"/>
    <w:rsid w:val="3CBD0327"/>
    <w:rsid w:val="3CF6123A"/>
    <w:rsid w:val="3CF74F2A"/>
    <w:rsid w:val="3D2048C0"/>
    <w:rsid w:val="3D2B5B90"/>
    <w:rsid w:val="3D5351EC"/>
    <w:rsid w:val="3DB64144"/>
    <w:rsid w:val="3DC93895"/>
    <w:rsid w:val="3DED37BC"/>
    <w:rsid w:val="3DFA292D"/>
    <w:rsid w:val="3DFF0DDF"/>
    <w:rsid w:val="3E10545E"/>
    <w:rsid w:val="3E5245BA"/>
    <w:rsid w:val="3E5B5050"/>
    <w:rsid w:val="3E7C440F"/>
    <w:rsid w:val="3E816911"/>
    <w:rsid w:val="3E9C3B04"/>
    <w:rsid w:val="3F1D087D"/>
    <w:rsid w:val="3F891196"/>
    <w:rsid w:val="3F894F48"/>
    <w:rsid w:val="3FA276C0"/>
    <w:rsid w:val="3FB7215F"/>
    <w:rsid w:val="3FBA29DB"/>
    <w:rsid w:val="400000FD"/>
    <w:rsid w:val="401C122A"/>
    <w:rsid w:val="408D6A84"/>
    <w:rsid w:val="40D103BD"/>
    <w:rsid w:val="40D66D46"/>
    <w:rsid w:val="410F36D0"/>
    <w:rsid w:val="412C68CD"/>
    <w:rsid w:val="413D660E"/>
    <w:rsid w:val="41C65643"/>
    <w:rsid w:val="42A96190"/>
    <w:rsid w:val="42C05EBE"/>
    <w:rsid w:val="437220BB"/>
    <w:rsid w:val="43A7210C"/>
    <w:rsid w:val="43AA4E26"/>
    <w:rsid w:val="43B01C06"/>
    <w:rsid w:val="43C45D40"/>
    <w:rsid w:val="43CC4B64"/>
    <w:rsid w:val="43FD49DD"/>
    <w:rsid w:val="44660F81"/>
    <w:rsid w:val="44691F26"/>
    <w:rsid w:val="44864B76"/>
    <w:rsid w:val="449541AF"/>
    <w:rsid w:val="44B4388C"/>
    <w:rsid w:val="44B5468E"/>
    <w:rsid w:val="450262A1"/>
    <w:rsid w:val="452F0E1C"/>
    <w:rsid w:val="457002F0"/>
    <w:rsid w:val="45713E43"/>
    <w:rsid w:val="45725CA1"/>
    <w:rsid w:val="45BB6072"/>
    <w:rsid w:val="463C68DB"/>
    <w:rsid w:val="467C2C29"/>
    <w:rsid w:val="46895514"/>
    <w:rsid w:val="468A2372"/>
    <w:rsid w:val="46B11B8E"/>
    <w:rsid w:val="46F92713"/>
    <w:rsid w:val="47272DEA"/>
    <w:rsid w:val="474122D9"/>
    <w:rsid w:val="474621B1"/>
    <w:rsid w:val="4748630E"/>
    <w:rsid w:val="475C5FC6"/>
    <w:rsid w:val="47B158E8"/>
    <w:rsid w:val="47D0648F"/>
    <w:rsid w:val="47D943D9"/>
    <w:rsid w:val="47EF1F5F"/>
    <w:rsid w:val="47F52606"/>
    <w:rsid w:val="48191A3F"/>
    <w:rsid w:val="481A08DB"/>
    <w:rsid w:val="483A3351"/>
    <w:rsid w:val="48965ED0"/>
    <w:rsid w:val="48AC3B01"/>
    <w:rsid w:val="48B213C1"/>
    <w:rsid w:val="48CC6EC3"/>
    <w:rsid w:val="48D374B0"/>
    <w:rsid w:val="48D817D2"/>
    <w:rsid w:val="48D84EDE"/>
    <w:rsid w:val="49004B64"/>
    <w:rsid w:val="49672B18"/>
    <w:rsid w:val="498B509A"/>
    <w:rsid w:val="499C6573"/>
    <w:rsid w:val="49AE0DA4"/>
    <w:rsid w:val="49B86D0B"/>
    <w:rsid w:val="49CC56D2"/>
    <w:rsid w:val="4AC4149F"/>
    <w:rsid w:val="4AF47859"/>
    <w:rsid w:val="4B491AFA"/>
    <w:rsid w:val="4BC74B93"/>
    <w:rsid w:val="4BF44921"/>
    <w:rsid w:val="4C051E68"/>
    <w:rsid w:val="4C452FD2"/>
    <w:rsid w:val="4C4F082A"/>
    <w:rsid w:val="4C892561"/>
    <w:rsid w:val="4CB208FE"/>
    <w:rsid w:val="4CC17DA3"/>
    <w:rsid w:val="4CC70482"/>
    <w:rsid w:val="4CD135B7"/>
    <w:rsid w:val="4CEA3C74"/>
    <w:rsid w:val="4CEC01A8"/>
    <w:rsid w:val="4D002F2E"/>
    <w:rsid w:val="4D211950"/>
    <w:rsid w:val="4D4E2860"/>
    <w:rsid w:val="4D6B72EB"/>
    <w:rsid w:val="4D6F1D19"/>
    <w:rsid w:val="4D7C0A06"/>
    <w:rsid w:val="4D924B5E"/>
    <w:rsid w:val="4DA55060"/>
    <w:rsid w:val="4DD40923"/>
    <w:rsid w:val="4E290DE3"/>
    <w:rsid w:val="4E4B793E"/>
    <w:rsid w:val="4E746730"/>
    <w:rsid w:val="4E780ED7"/>
    <w:rsid w:val="4E7F1645"/>
    <w:rsid w:val="4E844CA2"/>
    <w:rsid w:val="4EF92B8B"/>
    <w:rsid w:val="4F2B69C2"/>
    <w:rsid w:val="4F365E31"/>
    <w:rsid w:val="4F645DF2"/>
    <w:rsid w:val="4F661874"/>
    <w:rsid w:val="4F6A5777"/>
    <w:rsid w:val="4F733F34"/>
    <w:rsid w:val="4F835D9C"/>
    <w:rsid w:val="4FA73233"/>
    <w:rsid w:val="4FC665B1"/>
    <w:rsid w:val="4FC81F45"/>
    <w:rsid w:val="4FE02A26"/>
    <w:rsid w:val="4FE86D93"/>
    <w:rsid w:val="5038685A"/>
    <w:rsid w:val="508A2E0C"/>
    <w:rsid w:val="50D14275"/>
    <w:rsid w:val="50F35C3D"/>
    <w:rsid w:val="51430B18"/>
    <w:rsid w:val="51441CA8"/>
    <w:rsid w:val="51CB5808"/>
    <w:rsid w:val="51D91886"/>
    <w:rsid w:val="525523C9"/>
    <w:rsid w:val="52E9064C"/>
    <w:rsid w:val="52F43B2F"/>
    <w:rsid w:val="52F67F68"/>
    <w:rsid w:val="531B5158"/>
    <w:rsid w:val="53435C2B"/>
    <w:rsid w:val="538477D9"/>
    <w:rsid w:val="539D5D03"/>
    <w:rsid w:val="540F3A34"/>
    <w:rsid w:val="54367ED1"/>
    <w:rsid w:val="544E355F"/>
    <w:rsid w:val="545332D3"/>
    <w:rsid w:val="5469021B"/>
    <w:rsid w:val="54A87D1F"/>
    <w:rsid w:val="54B731E7"/>
    <w:rsid w:val="54D46D5A"/>
    <w:rsid w:val="54E13B80"/>
    <w:rsid w:val="54F47D11"/>
    <w:rsid w:val="54FB4DD0"/>
    <w:rsid w:val="550E04CB"/>
    <w:rsid w:val="551C3882"/>
    <w:rsid w:val="55665A38"/>
    <w:rsid w:val="557E7550"/>
    <w:rsid w:val="55C15E5C"/>
    <w:rsid w:val="55E705C3"/>
    <w:rsid w:val="55E95AC1"/>
    <w:rsid w:val="56854EE3"/>
    <w:rsid w:val="56E1219E"/>
    <w:rsid w:val="56E8749D"/>
    <w:rsid w:val="57193561"/>
    <w:rsid w:val="574420B6"/>
    <w:rsid w:val="574A1FA9"/>
    <w:rsid w:val="575E6581"/>
    <w:rsid w:val="5760474F"/>
    <w:rsid w:val="576D0E2B"/>
    <w:rsid w:val="57E56A7D"/>
    <w:rsid w:val="584E74B7"/>
    <w:rsid w:val="588054C9"/>
    <w:rsid w:val="5884364C"/>
    <w:rsid w:val="58B37A3D"/>
    <w:rsid w:val="59137610"/>
    <w:rsid w:val="59261CE4"/>
    <w:rsid w:val="593D75CF"/>
    <w:rsid w:val="59584134"/>
    <w:rsid w:val="59645305"/>
    <w:rsid w:val="598A6C33"/>
    <w:rsid w:val="599605E6"/>
    <w:rsid w:val="59E82949"/>
    <w:rsid w:val="59F5416A"/>
    <w:rsid w:val="5A0F4550"/>
    <w:rsid w:val="5A115B4D"/>
    <w:rsid w:val="5A497AE6"/>
    <w:rsid w:val="5A6852EB"/>
    <w:rsid w:val="5A7D21DB"/>
    <w:rsid w:val="5A8F1000"/>
    <w:rsid w:val="5AE96CB0"/>
    <w:rsid w:val="5AF85A01"/>
    <w:rsid w:val="5AFF49C7"/>
    <w:rsid w:val="5BA923A1"/>
    <w:rsid w:val="5BD17E60"/>
    <w:rsid w:val="5BD62971"/>
    <w:rsid w:val="5BDF7BF2"/>
    <w:rsid w:val="5C2A6E31"/>
    <w:rsid w:val="5C5D7079"/>
    <w:rsid w:val="5C7C056C"/>
    <w:rsid w:val="5C814D68"/>
    <w:rsid w:val="5CAE301D"/>
    <w:rsid w:val="5CD05D6D"/>
    <w:rsid w:val="5CEE49FC"/>
    <w:rsid w:val="5D5C3313"/>
    <w:rsid w:val="5D5E0ADD"/>
    <w:rsid w:val="5D6403D8"/>
    <w:rsid w:val="5DBE3CDE"/>
    <w:rsid w:val="5DD865C1"/>
    <w:rsid w:val="5E613CED"/>
    <w:rsid w:val="5E8B2A8B"/>
    <w:rsid w:val="5E8C6736"/>
    <w:rsid w:val="5E9855CB"/>
    <w:rsid w:val="5F2C63CF"/>
    <w:rsid w:val="5F5F33F6"/>
    <w:rsid w:val="5F917C81"/>
    <w:rsid w:val="6034220D"/>
    <w:rsid w:val="60421122"/>
    <w:rsid w:val="60542382"/>
    <w:rsid w:val="60915406"/>
    <w:rsid w:val="6175744D"/>
    <w:rsid w:val="617606CC"/>
    <w:rsid w:val="61A731B4"/>
    <w:rsid w:val="61B73AE0"/>
    <w:rsid w:val="61D37E11"/>
    <w:rsid w:val="620C4822"/>
    <w:rsid w:val="625175BA"/>
    <w:rsid w:val="626F54E6"/>
    <w:rsid w:val="62984712"/>
    <w:rsid w:val="62D35990"/>
    <w:rsid w:val="62F1421E"/>
    <w:rsid w:val="63094254"/>
    <w:rsid w:val="63412836"/>
    <w:rsid w:val="635A6DF6"/>
    <w:rsid w:val="63A44ADF"/>
    <w:rsid w:val="63E17AB0"/>
    <w:rsid w:val="63F12E49"/>
    <w:rsid w:val="63FF5184"/>
    <w:rsid w:val="64011F8B"/>
    <w:rsid w:val="642C6E4F"/>
    <w:rsid w:val="6461518D"/>
    <w:rsid w:val="64BB06BB"/>
    <w:rsid w:val="64C244FF"/>
    <w:rsid w:val="64DA04F9"/>
    <w:rsid w:val="64DF0D05"/>
    <w:rsid w:val="64F50EF1"/>
    <w:rsid w:val="64FB5619"/>
    <w:rsid w:val="653A7F7E"/>
    <w:rsid w:val="6590313C"/>
    <w:rsid w:val="65A27184"/>
    <w:rsid w:val="65C74BEF"/>
    <w:rsid w:val="65EC34B3"/>
    <w:rsid w:val="663B5288"/>
    <w:rsid w:val="664E6ACA"/>
    <w:rsid w:val="6658719E"/>
    <w:rsid w:val="66A05557"/>
    <w:rsid w:val="66C738EE"/>
    <w:rsid w:val="674074E3"/>
    <w:rsid w:val="674637B2"/>
    <w:rsid w:val="676176C0"/>
    <w:rsid w:val="679E1099"/>
    <w:rsid w:val="67ED46E3"/>
    <w:rsid w:val="6810144B"/>
    <w:rsid w:val="684F2EBF"/>
    <w:rsid w:val="68946115"/>
    <w:rsid w:val="69136F77"/>
    <w:rsid w:val="69290105"/>
    <w:rsid w:val="693B6B19"/>
    <w:rsid w:val="694C4254"/>
    <w:rsid w:val="69906E71"/>
    <w:rsid w:val="69947220"/>
    <w:rsid w:val="69DE1409"/>
    <w:rsid w:val="6A2713D4"/>
    <w:rsid w:val="6A9F55F1"/>
    <w:rsid w:val="6ACF0168"/>
    <w:rsid w:val="6AE606D4"/>
    <w:rsid w:val="6B071A06"/>
    <w:rsid w:val="6B3D1EA4"/>
    <w:rsid w:val="6B8C6F86"/>
    <w:rsid w:val="6B977A53"/>
    <w:rsid w:val="6BC34B99"/>
    <w:rsid w:val="6C290504"/>
    <w:rsid w:val="6C434321"/>
    <w:rsid w:val="6CB446F8"/>
    <w:rsid w:val="6D1C63F8"/>
    <w:rsid w:val="6D39604E"/>
    <w:rsid w:val="6D447A0F"/>
    <w:rsid w:val="6DD502BD"/>
    <w:rsid w:val="6DFC0E2E"/>
    <w:rsid w:val="6E075F09"/>
    <w:rsid w:val="6E2418CF"/>
    <w:rsid w:val="6E662EF0"/>
    <w:rsid w:val="6E751D9F"/>
    <w:rsid w:val="6E75356A"/>
    <w:rsid w:val="6E804EDC"/>
    <w:rsid w:val="6E8D3353"/>
    <w:rsid w:val="6E8D5D17"/>
    <w:rsid w:val="6EAB5861"/>
    <w:rsid w:val="6EAF06F8"/>
    <w:rsid w:val="6EAF37ED"/>
    <w:rsid w:val="6EBC176D"/>
    <w:rsid w:val="6ECC6C42"/>
    <w:rsid w:val="6EFB1B62"/>
    <w:rsid w:val="6F1A4883"/>
    <w:rsid w:val="6F77597E"/>
    <w:rsid w:val="6F8E1D1E"/>
    <w:rsid w:val="6F95457F"/>
    <w:rsid w:val="6FAF015E"/>
    <w:rsid w:val="705564BF"/>
    <w:rsid w:val="70594E8F"/>
    <w:rsid w:val="70952446"/>
    <w:rsid w:val="70E560EC"/>
    <w:rsid w:val="71132B98"/>
    <w:rsid w:val="71233760"/>
    <w:rsid w:val="71365FA3"/>
    <w:rsid w:val="714F30BF"/>
    <w:rsid w:val="71513E34"/>
    <w:rsid w:val="716D240D"/>
    <w:rsid w:val="7191460B"/>
    <w:rsid w:val="723812C6"/>
    <w:rsid w:val="729C00CF"/>
    <w:rsid w:val="72A557DA"/>
    <w:rsid w:val="72AC009E"/>
    <w:rsid w:val="73257837"/>
    <w:rsid w:val="734C34EB"/>
    <w:rsid w:val="734C4CEE"/>
    <w:rsid w:val="73516499"/>
    <w:rsid w:val="735C48C9"/>
    <w:rsid w:val="737B450F"/>
    <w:rsid w:val="73E01531"/>
    <w:rsid w:val="73E13BEC"/>
    <w:rsid w:val="73F33773"/>
    <w:rsid w:val="743B3F7D"/>
    <w:rsid w:val="7443359B"/>
    <w:rsid w:val="745C4EFD"/>
    <w:rsid w:val="747235FA"/>
    <w:rsid w:val="74A72172"/>
    <w:rsid w:val="753E4A39"/>
    <w:rsid w:val="75DA0375"/>
    <w:rsid w:val="75FB2E1A"/>
    <w:rsid w:val="7600264A"/>
    <w:rsid w:val="760E601C"/>
    <w:rsid w:val="76364161"/>
    <w:rsid w:val="76CD4F09"/>
    <w:rsid w:val="76ED4C51"/>
    <w:rsid w:val="76F57B61"/>
    <w:rsid w:val="7717602B"/>
    <w:rsid w:val="77181A36"/>
    <w:rsid w:val="772E61ED"/>
    <w:rsid w:val="77317C57"/>
    <w:rsid w:val="775215B3"/>
    <w:rsid w:val="775C7F54"/>
    <w:rsid w:val="777A6229"/>
    <w:rsid w:val="77C64F99"/>
    <w:rsid w:val="77F2254B"/>
    <w:rsid w:val="780A7C0E"/>
    <w:rsid w:val="784E17BB"/>
    <w:rsid w:val="784E65D5"/>
    <w:rsid w:val="7871509D"/>
    <w:rsid w:val="7896129A"/>
    <w:rsid w:val="78C15CEF"/>
    <w:rsid w:val="78CB21DC"/>
    <w:rsid w:val="791A0577"/>
    <w:rsid w:val="794C0E46"/>
    <w:rsid w:val="794F1B02"/>
    <w:rsid w:val="79EC2763"/>
    <w:rsid w:val="7A0A6B05"/>
    <w:rsid w:val="7A34252C"/>
    <w:rsid w:val="7A4C4724"/>
    <w:rsid w:val="7A7620B0"/>
    <w:rsid w:val="7A941791"/>
    <w:rsid w:val="7AB23C7E"/>
    <w:rsid w:val="7ACC6AD0"/>
    <w:rsid w:val="7B13546B"/>
    <w:rsid w:val="7B290617"/>
    <w:rsid w:val="7B314F5D"/>
    <w:rsid w:val="7B6B5378"/>
    <w:rsid w:val="7B775756"/>
    <w:rsid w:val="7B7F2741"/>
    <w:rsid w:val="7B9303D4"/>
    <w:rsid w:val="7B9C485F"/>
    <w:rsid w:val="7BC2717B"/>
    <w:rsid w:val="7BED7FF2"/>
    <w:rsid w:val="7C5E3111"/>
    <w:rsid w:val="7C662677"/>
    <w:rsid w:val="7C711D80"/>
    <w:rsid w:val="7C8B33FE"/>
    <w:rsid w:val="7CB45677"/>
    <w:rsid w:val="7CBC7DAE"/>
    <w:rsid w:val="7CF05DA8"/>
    <w:rsid w:val="7CF529F2"/>
    <w:rsid w:val="7CFD32F4"/>
    <w:rsid w:val="7D1F2373"/>
    <w:rsid w:val="7D2C273D"/>
    <w:rsid w:val="7D852B02"/>
    <w:rsid w:val="7D8B51D0"/>
    <w:rsid w:val="7DA13DFD"/>
    <w:rsid w:val="7DA848B8"/>
    <w:rsid w:val="7DD26551"/>
    <w:rsid w:val="7DEA0839"/>
    <w:rsid w:val="7DFE40A2"/>
    <w:rsid w:val="7E074A52"/>
    <w:rsid w:val="7E1D3221"/>
    <w:rsid w:val="7E510F71"/>
    <w:rsid w:val="7E5611F5"/>
    <w:rsid w:val="7E614846"/>
    <w:rsid w:val="7F6C137B"/>
    <w:rsid w:val="7F912514"/>
    <w:rsid w:val="7F9D1FC6"/>
    <w:rsid w:val="7FB54788"/>
    <w:rsid w:val="7FCA7179"/>
    <w:rsid w:val="7FEC1B05"/>
    <w:rsid w:val="9F9A3F12"/>
    <w:rsid w:val="FDF7CACF"/>
    <w:rsid w:val="FFF39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Times New Roman" w:eastAsia="文鼎小标宋简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120" w:line="240" w:lineRule="auto"/>
      <w:ind w:firstLine="420" w:firstLineChars="100"/>
    </w:pPr>
    <w:rPr>
      <w:sz w:val="21"/>
    </w:rPr>
  </w:style>
  <w:style w:type="paragraph" w:styleId="3">
    <w:name w:val="Body Text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eastAsia="宋体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678</Characters>
  <Lines>5</Lines>
  <Paragraphs>1</Paragraphs>
  <TotalTime>20</TotalTime>
  <ScaleCrop>false</ScaleCrop>
  <LinksUpToDate>false</LinksUpToDate>
  <CharactersWithSpaces>795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2020-03-24T18:22:00Z</dcterms:created>
  <dc:creator>吴倩</dc:creator>
  <cp:lastModifiedBy>yt</cp:lastModifiedBy>
  <dcterms:modified xsi:type="dcterms:W3CDTF">2024-12-10T16:44:17Z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F0250ED64B584BFAAF0E75D71E7A0379</vt:lpwstr>
  </property>
</Properties>
</file>