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D57" w:rsidRPr="008C308C" w:rsidRDefault="00793D57" w:rsidP="00793D57">
      <w:pPr>
        <w:adjustRightInd w:val="0"/>
        <w:snapToGrid w:val="0"/>
        <w:spacing w:line="580" w:lineRule="exact"/>
        <w:ind w:hanging="540"/>
        <w:rPr>
          <w:rFonts w:ascii="黑体" w:eastAsia="黑体" w:hint="eastAsia"/>
          <w:color w:val="000000"/>
          <w:sz w:val="32"/>
          <w:szCs w:val="32"/>
        </w:rPr>
      </w:pPr>
      <w:r w:rsidRPr="008C308C">
        <w:rPr>
          <w:rFonts w:ascii="黑体" w:eastAsia="黑体" w:hint="eastAsia"/>
          <w:color w:val="000000"/>
          <w:sz w:val="32"/>
          <w:szCs w:val="32"/>
        </w:rPr>
        <w:t>附件9：</w:t>
      </w:r>
    </w:p>
    <w:p w:rsidR="00793D57" w:rsidRPr="008C308C" w:rsidRDefault="00793D57" w:rsidP="00793D57">
      <w:pPr>
        <w:spacing w:line="400" w:lineRule="exact"/>
        <w:ind w:firstLine="480"/>
        <w:jc w:val="center"/>
        <w:rPr>
          <w:rFonts w:ascii="宋体" w:hAnsi="宋体" w:hint="eastAsia"/>
          <w:b/>
          <w:color w:val="000000"/>
          <w:sz w:val="36"/>
          <w:szCs w:val="36"/>
          <w:shd w:val="clear" w:color="auto" w:fill="FFFFFF"/>
        </w:rPr>
      </w:pPr>
    </w:p>
    <w:p w:rsidR="00793D57" w:rsidRPr="008C308C" w:rsidRDefault="00793D57" w:rsidP="00793D57">
      <w:pPr>
        <w:spacing w:line="400" w:lineRule="exact"/>
        <w:ind w:firstLine="480"/>
        <w:jc w:val="center"/>
        <w:rPr>
          <w:rFonts w:ascii="宋体" w:hAnsi="宋体" w:hint="eastAsia"/>
          <w:b/>
          <w:color w:val="000000"/>
          <w:sz w:val="36"/>
          <w:szCs w:val="36"/>
          <w:shd w:val="clear" w:color="auto" w:fill="FFFFFF"/>
        </w:rPr>
      </w:pPr>
      <w:r w:rsidRPr="008C308C">
        <w:rPr>
          <w:rFonts w:ascii="宋体" w:hAnsi="宋体" w:hint="eastAsia"/>
          <w:b/>
          <w:color w:val="000000"/>
          <w:sz w:val="36"/>
          <w:szCs w:val="36"/>
          <w:shd w:val="clear" w:color="auto" w:fill="FFFFFF"/>
        </w:rPr>
        <w:t>累计两年未接受年检的民办非企业单位名单</w:t>
      </w:r>
    </w:p>
    <w:p w:rsidR="00793D57" w:rsidRPr="008C308C" w:rsidRDefault="00793D57" w:rsidP="00793D57">
      <w:pPr>
        <w:spacing w:line="400" w:lineRule="exact"/>
        <w:ind w:firstLine="480"/>
        <w:rPr>
          <w:rFonts w:ascii="仿宋_GB2312" w:eastAsia="仿宋_GB2312" w:hint="eastAsia"/>
          <w:color w:val="000000"/>
          <w:sz w:val="32"/>
        </w:rPr>
      </w:pP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0"/>
        <w:gridCol w:w="2268"/>
        <w:gridCol w:w="3543"/>
        <w:gridCol w:w="3119"/>
      </w:tblGrid>
      <w:tr w:rsidR="00793D57" w:rsidRPr="008C308C" w:rsidTr="006632D4">
        <w:trPr>
          <w:trHeight w:hRule="exact" w:val="454"/>
        </w:trPr>
        <w:tc>
          <w:tcPr>
            <w:tcW w:w="710" w:type="dxa"/>
            <w:shd w:val="clear" w:color="auto" w:fill="auto"/>
            <w:vAlign w:val="center"/>
            <w:hideMark/>
          </w:tcPr>
          <w:p w:rsidR="00793D57" w:rsidRPr="008C308C" w:rsidRDefault="00793D57" w:rsidP="006632D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8C308C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793D57" w:rsidRPr="008C308C" w:rsidRDefault="00793D57" w:rsidP="006632D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8C308C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登记证号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:rsidR="00793D57" w:rsidRPr="008C308C" w:rsidRDefault="00793D57" w:rsidP="006632D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8C308C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:rsidR="00793D57" w:rsidRPr="008C308C" w:rsidRDefault="00793D57" w:rsidP="006632D4">
            <w:pPr>
              <w:widowControl/>
              <w:ind w:rightChars="-51" w:right="-107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8C308C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业务主管（指导）单位</w:t>
            </w:r>
          </w:p>
        </w:tc>
      </w:tr>
      <w:tr w:rsidR="00793D57" w:rsidRPr="008C308C" w:rsidTr="006632D4">
        <w:trPr>
          <w:trHeight w:hRule="exact" w:val="454"/>
        </w:trPr>
        <w:tc>
          <w:tcPr>
            <w:tcW w:w="710" w:type="dxa"/>
            <w:shd w:val="clear" w:color="auto" w:fill="auto"/>
            <w:noWrap/>
            <w:vAlign w:val="center"/>
            <w:hideMark/>
          </w:tcPr>
          <w:p w:rsidR="00793D57" w:rsidRPr="008C308C" w:rsidRDefault="00793D57" w:rsidP="006632D4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8C308C"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793D57" w:rsidRPr="008C308C" w:rsidRDefault="00793D57" w:rsidP="006632D4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粤深盐民证字第</w:t>
            </w:r>
            <w:r w:rsidRPr="008C308C">
              <w:rPr>
                <w:color w:val="000000"/>
                <w:kern w:val="0"/>
                <w:sz w:val="18"/>
                <w:szCs w:val="18"/>
              </w:rPr>
              <w:t>01003</w:t>
            </w:r>
            <w:r w:rsidRPr="008C308C">
              <w:rPr>
                <w:rFonts w:hint="eastAsia"/>
                <w:color w:val="000000"/>
                <w:kern w:val="0"/>
                <w:sz w:val="18"/>
                <w:szCs w:val="18"/>
              </w:rPr>
              <w:t>4</w:t>
            </w:r>
            <w:r w:rsidRPr="008C308C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:rsidR="00793D57" w:rsidRPr="008C308C" w:rsidRDefault="00793D57" w:rsidP="006632D4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8C308C">
              <w:rPr>
                <w:rFonts w:hint="eastAsia"/>
                <w:color w:val="000000"/>
                <w:sz w:val="18"/>
                <w:szCs w:val="18"/>
              </w:rPr>
              <w:t>深圳市盐田区思考乐教育培训中心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:rsidR="00793D57" w:rsidRPr="008C308C" w:rsidRDefault="00793D57" w:rsidP="006632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深圳市盐田区教育局</w:t>
            </w:r>
          </w:p>
        </w:tc>
      </w:tr>
      <w:tr w:rsidR="00793D57" w:rsidRPr="008C308C" w:rsidTr="006632D4">
        <w:trPr>
          <w:trHeight w:hRule="exact" w:val="454"/>
        </w:trPr>
        <w:tc>
          <w:tcPr>
            <w:tcW w:w="710" w:type="dxa"/>
            <w:shd w:val="clear" w:color="auto" w:fill="auto"/>
            <w:noWrap/>
            <w:vAlign w:val="center"/>
            <w:hideMark/>
          </w:tcPr>
          <w:p w:rsidR="00793D57" w:rsidRPr="008C308C" w:rsidRDefault="00793D57" w:rsidP="006632D4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8C308C"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793D57" w:rsidRPr="008C308C" w:rsidRDefault="00793D57" w:rsidP="006632D4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粤深盐民证字第</w:t>
            </w:r>
            <w:r w:rsidRPr="008C308C">
              <w:rPr>
                <w:color w:val="000000"/>
                <w:kern w:val="0"/>
                <w:sz w:val="18"/>
                <w:szCs w:val="18"/>
              </w:rPr>
              <w:t>050002</w:t>
            </w:r>
            <w:r w:rsidRPr="008C308C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:rsidR="00793D57" w:rsidRPr="008C308C" w:rsidRDefault="00793D57" w:rsidP="006632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深圳市盐田区东海岸水上运动俱乐部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:rsidR="00793D57" w:rsidRPr="008C308C" w:rsidRDefault="00793D57" w:rsidP="006632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08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深圳市盐田区文化体育局</w:t>
            </w:r>
          </w:p>
        </w:tc>
      </w:tr>
    </w:tbl>
    <w:p w:rsidR="00D3504A" w:rsidRPr="00793D57" w:rsidRDefault="00D3504A"/>
    <w:sectPr w:rsidR="00D3504A" w:rsidRPr="00793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504A" w:rsidRDefault="00D3504A" w:rsidP="00793D57">
      <w:r>
        <w:separator/>
      </w:r>
    </w:p>
  </w:endnote>
  <w:endnote w:type="continuationSeparator" w:id="1">
    <w:p w:rsidR="00D3504A" w:rsidRDefault="00D3504A" w:rsidP="00793D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504A" w:rsidRDefault="00D3504A" w:rsidP="00793D57">
      <w:r>
        <w:separator/>
      </w:r>
    </w:p>
  </w:footnote>
  <w:footnote w:type="continuationSeparator" w:id="1">
    <w:p w:rsidR="00D3504A" w:rsidRDefault="00D3504A" w:rsidP="00793D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3D57"/>
    <w:rsid w:val="00793D57"/>
    <w:rsid w:val="00D35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D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3D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3D5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3D5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3D5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>Microsoft</Company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张玮</dc:creator>
  <cp:keywords/>
  <dc:description/>
  <cp:lastModifiedBy>张玮</cp:lastModifiedBy>
  <cp:revision>2</cp:revision>
  <dcterms:created xsi:type="dcterms:W3CDTF">2017-01-11T09:00:00Z</dcterms:created>
  <dcterms:modified xsi:type="dcterms:W3CDTF">2017-01-11T09:01:00Z</dcterms:modified>
</cp:coreProperties>
</file>